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1029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17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Пустовит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В.В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Пустовит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Виталия Викторовича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4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16.06.2026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47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Пустовит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В.В</w:t>
      </w:r>
      <w:r>
        <w:rPr>
          <w:rFonts w:ascii="Times New Roman" w:eastAsia="Times New Roman" w:hAnsi="Times New Roman" w:cs="Times New Roman"/>
          <w:sz w:val="27"/>
          <w:szCs w:val="27"/>
        </w:rPr>
        <w:t>. не выполнил законное требование должностного лица о прохождении медицинского освидетельствования на состояние опьянения, в отношении него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шаткая походка, невнятная речь, движения заторможены,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зрачки расширены, не реагировали на свет, </w:t>
      </w:r>
      <w:r>
        <w:rPr>
          <w:rFonts w:ascii="Times New Roman" w:eastAsia="Times New Roman" w:hAnsi="Times New Roman" w:cs="Times New Roman"/>
          <w:sz w:val="27"/>
          <w:szCs w:val="27"/>
        </w:rPr>
        <w:t>бледный покров кожи, плохая ориентация на местности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Пустовит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признал, ходатайств не заявлял.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16.06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рапортом сотрудника полиции;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Пустовит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.; 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003236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16.06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свидетелей</w:t>
      </w:r>
      <w:r>
        <w:rPr>
          <w:rFonts w:ascii="Times New Roman" w:eastAsia="Times New Roman" w:hAnsi="Times New Roman" w:cs="Times New Roman"/>
          <w:sz w:val="27"/>
          <w:szCs w:val="27"/>
        </w:rPr>
        <w:t>; и другими материалами.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Пустовит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Пустовит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Пустовит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В.В</w:t>
      </w:r>
      <w:r>
        <w:rPr>
          <w:rFonts w:ascii="Times New Roman" w:eastAsia="Times New Roman" w:hAnsi="Times New Roman" w:cs="Times New Roman"/>
          <w:sz w:val="27"/>
          <w:szCs w:val="27"/>
        </w:rPr>
        <w:t>., его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</w:t>
      </w:r>
      <w:r>
        <w:rPr>
          <w:rFonts w:ascii="Times New Roman" w:eastAsia="Times New Roman" w:hAnsi="Times New Roman" w:cs="Times New Roman"/>
          <w:sz w:val="27"/>
          <w:szCs w:val="27"/>
        </w:rPr>
        <w:t>ст.4.3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Пустовит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Виталия Викторовича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виновным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и подвергнуть наказанию в виде административного штрафа в размере 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 (пять тысяч)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М.Б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17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июня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1029-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</w:t>
      </w:r>
      <w:r>
        <w:rPr>
          <w:rFonts w:ascii="Times New Roman" w:eastAsia="Times New Roman" w:hAnsi="Times New Roman" w:cs="Times New Roman"/>
          <w:sz w:val="22"/>
          <w:szCs w:val="22"/>
        </w:rPr>
        <w:t>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- Югре (Департамент административного обеспечения Ханты-Мансийского автономного округа - Югры, л/с </w:t>
      </w:r>
      <w:r>
        <w:rPr>
          <w:rFonts w:ascii="Times New Roman" w:eastAsia="Times New Roman" w:hAnsi="Times New Roman" w:cs="Times New Roman"/>
          <w:sz w:val="20"/>
          <w:szCs w:val="20"/>
        </w:rPr>
        <w:t>04872D08080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 УГУ Банка России//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</w:t>
      </w:r>
      <w:r>
        <w:rPr>
          <w:rFonts w:ascii="Times New Roman" w:eastAsia="Times New Roman" w:hAnsi="Times New Roman" w:cs="Times New Roman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40102810245370000007,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007162163,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0412365400575010292606117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p>
      <w:pPr>
        <w:spacing w:before="0" w:after="0"/>
        <w:ind w:firstLine="567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9">
    <w:name w:val="cat-UserDefined grp-34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